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FD" w:rsidRPr="00804AFD" w:rsidRDefault="00804AFD" w:rsidP="00804AFD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en-ZA"/>
        </w:rPr>
      </w:pPr>
      <w:r w:rsidRPr="00804AFD">
        <w:rPr>
          <w:rFonts w:ascii="Arial" w:eastAsia="Times New Roman" w:hAnsi="Arial" w:cs="Arial"/>
          <w:color w:val="333333"/>
          <w:sz w:val="36"/>
          <w:szCs w:val="36"/>
          <w:lang w:eastAsia="en-ZA"/>
        </w:rPr>
        <w:t>Generic impact levels of ALL SEVERE WEATHER</w:t>
      </w:r>
    </w:p>
    <w:p w:rsidR="00804AFD" w:rsidRPr="00804AFD" w:rsidRDefault="00804AFD" w:rsidP="00804AFD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ZA"/>
        </w:rPr>
      </w:pPr>
      <w:r w:rsidRPr="00804AFD">
        <w:rPr>
          <w:rFonts w:ascii="Arial" w:eastAsia="Times New Roman" w:hAnsi="Arial" w:cs="Arial"/>
          <w:color w:val="333333"/>
          <w:sz w:val="24"/>
          <w:szCs w:val="24"/>
          <w:lang w:eastAsia="en-ZA"/>
        </w:rPr>
        <w:t>The impacts in this table are generic impacts applicable to all weather types.</w:t>
      </w:r>
    </w:p>
    <w:tbl>
      <w:tblPr>
        <w:tblW w:w="95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impact levels for All Severe Weather"/>
      </w:tblPr>
      <w:tblGrid>
        <w:gridCol w:w="2353"/>
        <w:gridCol w:w="2379"/>
        <w:gridCol w:w="2360"/>
        <w:gridCol w:w="2480"/>
      </w:tblGrid>
      <w:tr w:rsidR="00804AFD" w:rsidRPr="00804AFD" w:rsidTr="00804A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4AFD" w:rsidRPr="00804AFD" w:rsidRDefault="00804AFD" w:rsidP="00804AF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ZA"/>
              </w:rPr>
              <w:t>Very Low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4AFD" w:rsidRPr="00804AFD" w:rsidRDefault="00804AFD" w:rsidP="00804AF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ZA"/>
              </w:rPr>
              <w:t>Low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4AFD" w:rsidRPr="00804AFD" w:rsidRDefault="00804AFD" w:rsidP="00804AF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ZA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4AFD" w:rsidRPr="00804AFD" w:rsidRDefault="00804AFD" w:rsidP="00804AF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ZA"/>
              </w:rPr>
              <w:t>High</w:t>
            </w:r>
          </w:p>
        </w:tc>
      </w:tr>
      <w:tr w:rsidR="00804AFD" w:rsidRPr="00804AFD" w:rsidTr="00804A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On the whole, day to day activities not affected but some localised, small scale impacts occur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A few transport routes affected.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Some short lived disruption to day to day routines in affected areas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Incidents dealt with under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 xml:space="preserve"> </w:t>
            </w: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'busine</w:t>
            </w:r>
            <w:bookmarkStart w:id="0" w:name="_GoBack"/>
            <w:bookmarkEnd w:id="0"/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ss as usual' response by emergency services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Some transport routes and travel services affected. Some journeys require longer travel times.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Injuries with danger to life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proofErr w:type="gramStart"/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Disruption to day to day routines and activities.</w:t>
            </w:r>
            <w:proofErr w:type="gramEnd"/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proofErr w:type="gramStart"/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Short-term strain on emergency responder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 xml:space="preserve"> </w:t>
            </w: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organisations.</w:t>
            </w:r>
            <w:proofErr w:type="gramEnd"/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Transport routes and travel services affected. Longer journey times expected. Some vehicles and passengers stranded.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proofErr w:type="gramStart"/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Disruption to some utilities and services.</w:t>
            </w:r>
            <w:proofErr w:type="gramEnd"/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proofErr w:type="gramStart"/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Damage to buildings and property.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Danger to life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Prolonged disruption to day to day routines and activities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 xml:space="preserve">Prolonged strain on emergency </w:t>
            </w:r>
            <w:proofErr w:type="gramStart"/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responders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 xml:space="preserve"> </w:t>
            </w: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organisations.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Transport routes and travel services affected for a prolonged period. Long travel delays. Vehicles and passengers stranded for long periods.</w:t>
            </w:r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proofErr w:type="gramStart"/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Disruption to utilities and services for a prolonged period.</w:t>
            </w:r>
            <w:proofErr w:type="gramEnd"/>
          </w:p>
          <w:p w:rsidR="00804AFD" w:rsidRPr="00804AFD" w:rsidRDefault="00804AFD" w:rsidP="00804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</w:pPr>
            <w:proofErr w:type="gramStart"/>
            <w:r w:rsidRPr="00804A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ZA"/>
              </w:rPr>
              <w:t>Extensive damage to buildings and property.</w:t>
            </w:r>
            <w:proofErr w:type="gramEnd"/>
          </w:p>
        </w:tc>
      </w:tr>
    </w:tbl>
    <w:p w:rsidR="00894CCD" w:rsidRDefault="00894CCD"/>
    <w:sectPr w:rsidR="00894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08D"/>
    <w:multiLevelType w:val="hybridMultilevel"/>
    <w:tmpl w:val="AE12908A"/>
    <w:lvl w:ilvl="0" w:tplc="FD704A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FD"/>
    <w:rsid w:val="002B16FB"/>
    <w:rsid w:val="00490C00"/>
    <w:rsid w:val="00804AFD"/>
    <w:rsid w:val="00894CCD"/>
    <w:rsid w:val="00A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E65"/>
    <w:pPr>
      <w:keepNext/>
      <w:keepLines/>
      <w:spacing w:before="200" w:after="240" w:line="240" w:lineRule="auto"/>
      <w:ind w:left="357" w:hanging="357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E65"/>
    <w:pPr>
      <w:keepNext/>
      <w:keepLines/>
      <w:spacing w:before="200" w:after="240" w:line="240" w:lineRule="auto"/>
      <w:ind w:left="357" w:hanging="357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Poolman</dc:creator>
  <cp:lastModifiedBy>Eugene Poolman</cp:lastModifiedBy>
  <cp:revision>1</cp:revision>
  <dcterms:created xsi:type="dcterms:W3CDTF">2016-11-01T21:13:00Z</dcterms:created>
  <dcterms:modified xsi:type="dcterms:W3CDTF">2016-11-01T21:34:00Z</dcterms:modified>
</cp:coreProperties>
</file>